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FB" w:rsidRDefault="000123B1" w:rsidP="000123B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Education QLD’s preferred payment method is via </w:t>
      </w:r>
      <w:r>
        <w:rPr>
          <w:b/>
          <w:bCs/>
          <w:sz w:val="28"/>
          <w:szCs w:val="28"/>
        </w:rPr>
        <w:t xml:space="preserve">BPOINT. </w:t>
      </w:r>
    </w:p>
    <w:p w:rsidR="00B56EFB" w:rsidRDefault="00B56EFB" w:rsidP="000123B1">
      <w:pPr>
        <w:pStyle w:val="Default"/>
        <w:rPr>
          <w:b/>
          <w:bCs/>
          <w:sz w:val="28"/>
          <w:szCs w:val="28"/>
        </w:rPr>
      </w:pPr>
    </w:p>
    <w:p w:rsidR="000123B1" w:rsidRDefault="000123B1" w:rsidP="000123B1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BPOINT </w:t>
      </w:r>
      <w:r>
        <w:rPr>
          <w:sz w:val="22"/>
          <w:szCs w:val="22"/>
        </w:rPr>
        <w:t>is an internet web link you can use as a method of paying school invoices securely from your ow</w:t>
      </w:r>
      <w:r w:rsidR="006D0504">
        <w:rPr>
          <w:sz w:val="22"/>
          <w:szCs w:val="22"/>
        </w:rPr>
        <w:t xml:space="preserve">n computer. Just click the link at </w:t>
      </w:r>
      <w:r w:rsidR="00B56EFB">
        <w:rPr>
          <w:sz w:val="22"/>
          <w:szCs w:val="22"/>
        </w:rPr>
        <w:t xml:space="preserve">THE BOTTOM </w:t>
      </w:r>
      <w:r w:rsidR="006D0504">
        <w:rPr>
          <w:sz w:val="22"/>
          <w:szCs w:val="22"/>
        </w:rPr>
        <w:t xml:space="preserve">OF YOUR INVOICE </w:t>
      </w:r>
      <w:r>
        <w:rPr>
          <w:sz w:val="22"/>
          <w:szCs w:val="22"/>
        </w:rPr>
        <w:t xml:space="preserve">and follow the prompts. </w:t>
      </w:r>
    </w:p>
    <w:p w:rsidR="00B56EFB" w:rsidRDefault="00B56EFB" w:rsidP="000123B1">
      <w:pPr>
        <w:pStyle w:val="Default"/>
        <w:rPr>
          <w:b/>
          <w:bCs/>
          <w:sz w:val="28"/>
          <w:szCs w:val="28"/>
        </w:rPr>
      </w:pPr>
    </w:p>
    <w:p w:rsidR="000123B1" w:rsidRDefault="000123B1" w:rsidP="000123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BPOINT offers several payment options as below</w:t>
      </w:r>
      <w:r>
        <w:rPr>
          <w:sz w:val="28"/>
          <w:szCs w:val="28"/>
        </w:rPr>
        <w:t xml:space="preserve">: </w:t>
      </w:r>
    </w:p>
    <w:p w:rsidR="000123B1" w:rsidRDefault="000123B1" w:rsidP="000123B1">
      <w:pPr>
        <w:pStyle w:val="Default"/>
        <w:rPr>
          <w:i/>
          <w:iCs/>
          <w:sz w:val="22"/>
          <w:szCs w:val="22"/>
        </w:rPr>
      </w:pPr>
      <w:r w:rsidRPr="00B56EFB">
        <w:rPr>
          <w:b/>
          <w:bCs/>
          <w:sz w:val="22"/>
          <w:szCs w:val="22"/>
        </w:rPr>
        <w:t>Ø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 xml:space="preserve">Internet Payment (single payment) via Web Link </w:t>
      </w:r>
      <w:r>
        <w:rPr>
          <w:i/>
          <w:iCs/>
          <w:sz w:val="22"/>
          <w:szCs w:val="22"/>
        </w:rPr>
        <w:t>www.bpoint.com.au/payments/dete which is located on</w:t>
      </w:r>
      <w:r w:rsidR="006036F2">
        <w:rPr>
          <w:i/>
          <w:iCs/>
          <w:sz w:val="22"/>
          <w:szCs w:val="22"/>
        </w:rPr>
        <w:t xml:space="preserve"> the School Webpage under Quick l</w:t>
      </w:r>
      <w:r>
        <w:rPr>
          <w:i/>
          <w:iCs/>
          <w:sz w:val="22"/>
          <w:szCs w:val="22"/>
        </w:rPr>
        <w:t>inks</w:t>
      </w:r>
      <w:r w:rsidR="006036F2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B56EFB" w:rsidRDefault="00B56EFB" w:rsidP="000123B1">
      <w:pPr>
        <w:pStyle w:val="Default"/>
        <w:rPr>
          <w:sz w:val="22"/>
          <w:szCs w:val="22"/>
        </w:rPr>
      </w:pPr>
    </w:p>
    <w:p w:rsidR="000123B1" w:rsidRDefault="000123B1" w:rsidP="000123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Ø </w:t>
      </w:r>
      <w:r>
        <w:rPr>
          <w:sz w:val="22"/>
          <w:szCs w:val="22"/>
        </w:rPr>
        <w:t xml:space="preserve">Re-occurring direct debit (payment plan) - Authorise to have your credit or debit card in a secure environment for approved payment plans (e.g. school fees, etc.) </w:t>
      </w:r>
    </w:p>
    <w:p w:rsidR="00B56EFB" w:rsidRDefault="00B56EFB" w:rsidP="000123B1">
      <w:pPr>
        <w:pStyle w:val="Default"/>
        <w:rPr>
          <w:sz w:val="22"/>
          <w:szCs w:val="22"/>
        </w:rPr>
      </w:pPr>
    </w:p>
    <w:p w:rsidR="001C51F8" w:rsidRDefault="000123B1" w:rsidP="006D05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Ø </w:t>
      </w:r>
      <w:r>
        <w:rPr>
          <w:sz w:val="22"/>
          <w:szCs w:val="22"/>
        </w:rPr>
        <w:t>Phone - 1300 631 073 - You will be directed to the B</w:t>
      </w:r>
      <w:r w:rsidR="006D0504">
        <w:rPr>
          <w:sz w:val="22"/>
          <w:szCs w:val="22"/>
        </w:rPr>
        <w:t xml:space="preserve">POINT </w:t>
      </w:r>
      <w:r>
        <w:rPr>
          <w:sz w:val="22"/>
          <w:szCs w:val="22"/>
        </w:rPr>
        <w:t xml:space="preserve">interactive voice response to make your payment by credit card. Please ensure you have the invoice number and your customer reference number with you. </w:t>
      </w:r>
    </w:p>
    <w:p w:rsidR="001C51F8" w:rsidRDefault="001C51F8" w:rsidP="006D0504">
      <w:pPr>
        <w:pStyle w:val="Default"/>
        <w:rPr>
          <w:sz w:val="22"/>
          <w:szCs w:val="22"/>
        </w:rPr>
      </w:pPr>
    </w:p>
    <w:p w:rsidR="006D0504" w:rsidRDefault="00B56EFB" w:rsidP="006D0504">
      <w:pPr>
        <w:pStyle w:val="Default"/>
        <w:rPr>
          <w:sz w:val="22"/>
          <w:szCs w:val="22"/>
        </w:rPr>
      </w:pPr>
      <w:r w:rsidRPr="00B56EFB">
        <w:rPr>
          <w:b/>
          <w:bCs/>
          <w:sz w:val="40"/>
          <w:szCs w:val="40"/>
        </w:rPr>
        <w:t>$</w:t>
      </w:r>
      <w:r>
        <w:rPr>
          <w:b/>
          <w:bCs/>
          <w:sz w:val="22"/>
          <w:szCs w:val="22"/>
        </w:rPr>
        <w:t xml:space="preserve"> </w:t>
      </w:r>
      <w:r w:rsidR="000123B1">
        <w:rPr>
          <w:b/>
          <w:bCs/>
          <w:sz w:val="22"/>
          <w:szCs w:val="22"/>
        </w:rPr>
        <w:t xml:space="preserve">Centrepay Deduction </w:t>
      </w:r>
      <w:r w:rsidR="000123B1">
        <w:rPr>
          <w:sz w:val="22"/>
          <w:szCs w:val="22"/>
        </w:rPr>
        <w:t xml:space="preserve">– can be arranged through the school office. </w:t>
      </w:r>
    </w:p>
    <w:p w:rsidR="001C51F8" w:rsidRDefault="001C51F8" w:rsidP="006D0504">
      <w:pPr>
        <w:pStyle w:val="Default"/>
        <w:rPr>
          <w:color w:val="auto"/>
          <w:sz w:val="22"/>
          <w:szCs w:val="22"/>
        </w:rPr>
      </w:pPr>
    </w:p>
    <w:p w:rsidR="006D0504" w:rsidRDefault="006D0504" w:rsidP="006D05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If you are experiencing financial hardship please make an appointment with the Principal </w:t>
      </w:r>
      <w:r>
        <w:rPr>
          <w:b/>
          <w:bCs/>
          <w:color w:val="auto"/>
          <w:sz w:val="22"/>
          <w:szCs w:val="22"/>
        </w:rPr>
        <w:t xml:space="preserve">BEFORE </w:t>
      </w:r>
      <w:r>
        <w:rPr>
          <w:color w:val="auto"/>
          <w:sz w:val="22"/>
          <w:szCs w:val="22"/>
        </w:rPr>
        <w:t xml:space="preserve">the </w:t>
      </w:r>
      <w:r w:rsidR="001C51F8">
        <w:rPr>
          <w:color w:val="auto"/>
          <w:sz w:val="22"/>
          <w:szCs w:val="22"/>
        </w:rPr>
        <w:t xml:space="preserve">invoice </w:t>
      </w:r>
      <w:r>
        <w:rPr>
          <w:color w:val="auto"/>
          <w:sz w:val="22"/>
          <w:szCs w:val="22"/>
        </w:rPr>
        <w:t xml:space="preserve">due date. </w:t>
      </w:r>
      <w:r w:rsidR="00F56E00">
        <w:rPr>
          <w:color w:val="auto"/>
          <w:sz w:val="22"/>
          <w:szCs w:val="22"/>
        </w:rPr>
        <w:t xml:space="preserve">Please be aware that </w:t>
      </w:r>
      <w:r w:rsidR="00F56E00">
        <w:rPr>
          <w:b/>
          <w:bCs/>
          <w:i/>
          <w:iCs/>
          <w:color w:val="auto"/>
          <w:sz w:val="22"/>
          <w:szCs w:val="22"/>
        </w:rPr>
        <w:t>STRICT GUIDELINES</w:t>
      </w:r>
      <w:r w:rsidR="00F56E00" w:rsidRPr="00F56E00">
        <w:rPr>
          <w:bCs/>
          <w:i/>
          <w:iCs/>
          <w:color w:val="auto"/>
          <w:sz w:val="22"/>
          <w:szCs w:val="22"/>
        </w:rPr>
        <w:t xml:space="preserve"> </w:t>
      </w:r>
      <w:r w:rsidR="00F56E00" w:rsidRPr="00F56E00">
        <w:rPr>
          <w:bCs/>
          <w:iCs/>
          <w:color w:val="auto"/>
          <w:sz w:val="22"/>
          <w:szCs w:val="22"/>
        </w:rPr>
        <w:t>are in place when not receiving the excursion payment by the due date.</w:t>
      </w:r>
      <w:r w:rsidR="00F56E00">
        <w:rPr>
          <w:b/>
          <w:bCs/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NO PAYMENTS WILL BE ACCEPTED AFTER THE DUE DATE – NO EXCEPTIONS. </w:t>
      </w:r>
    </w:p>
    <w:p w:rsidR="006D0504" w:rsidRDefault="006D0504" w:rsidP="006D0504">
      <w:pPr>
        <w:pStyle w:val="Default"/>
        <w:tabs>
          <w:tab w:val="left" w:pos="31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D0504" w:rsidRDefault="006D0504" w:rsidP="000123B1">
      <w:pPr>
        <w:pStyle w:val="Default"/>
        <w:rPr>
          <w:sz w:val="22"/>
          <w:szCs w:val="22"/>
        </w:rPr>
      </w:pPr>
    </w:p>
    <w:p w:rsidR="006D0504" w:rsidRDefault="006D0504" w:rsidP="000123B1">
      <w:pPr>
        <w:pStyle w:val="Default"/>
        <w:rPr>
          <w:sz w:val="22"/>
          <w:szCs w:val="22"/>
        </w:rPr>
      </w:pPr>
    </w:p>
    <w:p w:rsidR="006D0504" w:rsidRDefault="006D0504" w:rsidP="000123B1">
      <w:pPr>
        <w:pStyle w:val="Default"/>
        <w:rPr>
          <w:sz w:val="22"/>
          <w:szCs w:val="22"/>
        </w:rPr>
      </w:pPr>
    </w:p>
    <w:p w:rsidR="006D0504" w:rsidRDefault="006D0504" w:rsidP="000123B1">
      <w:pPr>
        <w:pStyle w:val="Default"/>
        <w:rPr>
          <w:sz w:val="22"/>
          <w:szCs w:val="22"/>
        </w:rPr>
      </w:pPr>
    </w:p>
    <w:p w:rsidR="006D0504" w:rsidRDefault="006D0504" w:rsidP="000123B1">
      <w:pPr>
        <w:pStyle w:val="Default"/>
        <w:rPr>
          <w:sz w:val="22"/>
          <w:szCs w:val="22"/>
        </w:rPr>
      </w:pPr>
    </w:p>
    <w:p w:rsidR="006D0504" w:rsidRPr="00B56EFB" w:rsidRDefault="006D0504" w:rsidP="000123B1">
      <w:pPr>
        <w:pStyle w:val="Default"/>
        <w:rPr>
          <w:sz w:val="22"/>
          <w:szCs w:val="22"/>
        </w:rPr>
      </w:pPr>
    </w:p>
    <w:sectPr w:rsidR="006D0504" w:rsidRPr="00B5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B1"/>
    <w:rsid w:val="000123B1"/>
    <w:rsid w:val="001C51F8"/>
    <w:rsid w:val="00290F17"/>
    <w:rsid w:val="00480D14"/>
    <w:rsid w:val="005E6A00"/>
    <w:rsid w:val="006036F2"/>
    <w:rsid w:val="006D0504"/>
    <w:rsid w:val="00802C44"/>
    <w:rsid w:val="00B56EFB"/>
    <w:rsid w:val="00F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9E14-C4BA-451F-B108-802C73A9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981E7F2AE92439E822D00AFA0BC31" ma:contentTypeVersion="12" ma:contentTypeDescription="Create a new document." ma:contentTypeScope="" ma:versionID="2089e79369a79bb1e682165e724ed57e">
  <xsd:schema xmlns:xsd="http://www.w3.org/2001/XMLSchema" xmlns:xs="http://www.w3.org/2001/XMLSchema" xmlns:p="http://schemas.microsoft.com/office/2006/metadata/properties" xmlns:ns1="http://schemas.microsoft.com/sharepoint/v3" xmlns:ns2="d1ef9d6d-c4e1-4de6-b0de-c0c46051d268" targetNamespace="http://schemas.microsoft.com/office/2006/metadata/properties" ma:root="true" ma:fieldsID="43c614edac79d4840b8b4035b94bbcbd" ns1:_="" ns2:_="">
    <xsd:import namespace="http://schemas.microsoft.com/sharepoint/v3"/>
    <xsd:import namespace="d1ef9d6d-c4e1-4de6-b0de-c0c46051d2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9d6d-c4e1-4de6-b0de-c0c46051d26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d1ef9d6d-c4e1-4de6-b0de-c0c46051d268">
      <UserInfo>
        <DisplayName>FAULKNER, Jason</DisplayName>
        <AccountId>26</AccountId>
        <AccountType/>
      </UserInfo>
    </PPContentAuthor>
    <PPModeratedDate xmlns="d1ef9d6d-c4e1-4de6-b0de-c0c46051d268">2020-05-26T03:13:04+00:00</PPModeratedDate>
    <PPLastReviewedDate xmlns="d1ef9d6d-c4e1-4de6-b0de-c0c46051d268">2020-05-26T03:13:05+00:00</PPLastReviewedDate>
    <PPReviewDate xmlns="d1ef9d6d-c4e1-4de6-b0de-c0c46051d268">2021-05-25T14:00:00+00:00</PPReviewDate>
    <PPContentOwner xmlns="d1ef9d6d-c4e1-4de6-b0de-c0c46051d268">
      <UserInfo>
        <DisplayName>FAULKNER, Jason</DisplayName>
        <AccountId>26</AccountId>
        <AccountType/>
      </UserInfo>
    </PPContentOwner>
    <PPModeratedBy xmlns="d1ef9d6d-c4e1-4de6-b0de-c0c46051d268">
      <UserInfo>
        <DisplayName>FAULKNER, Jason</DisplayName>
        <AccountId>26</AccountId>
        <AccountType/>
      </UserInfo>
    </PPModeratedBy>
    <PPPublishedNotificationAddresses xmlns="d1ef9d6d-c4e1-4de6-b0de-c0c46051d268" xsi:nil="true"/>
    <PPContentApprover xmlns="d1ef9d6d-c4e1-4de6-b0de-c0c46051d268">
      <UserInfo>
        <DisplayName>FAULKNER, Jason</DisplayName>
        <AccountId>26</AccountId>
        <AccountType/>
      </UserInfo>
    </PPContentApprover>
    <PPSubmittedDate xmlns="d1ef9d6d-c4e1-4de6-b0de-c0c46051d268">2020-05-26T03:12:40+00:00</PPSubmittedDate>
    <PPReferenceNumber xmlns="d1ef9d6d-c4e1-4de6-b0de-c0c46051d268" xsi:nil="true"/>
    <PublishingExpirationDate xmlns="http://schemas.microsoft.com/sharepoint/v3" xsi:nil="true"/>
    <PublishingStartDate xmlns="http://schemas.microsoft.com/sharepoint/v3" xsi:nil="true"/>
    <PPSubmittedBy xmlns="d1ef9d6d-c4e1-4de6-b0de-c0c46051d268">
      <UserInfo>
        <DisplayName>FAULKNER, Jason</DisplayName>
        <AccountId>26</AccountId>
        <AccountType/>
      </UserInfo>
    </PPSubmittedBy>
    <PPLastReviewedBy xmlns="d1ef9d6d-c4e1-4de6-b0de-c0c46051d268">
      <UserInfo>
        <DisplayName>FAULKNER, Jason</DisplayName>
        <AccountId>26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DFEAC1A-DDDE-4707-8BFE-D7888DFBC461}"/>
</file>

<file path=customXml/itemProps2.xml><?xml version="1.0" encoding="utf-8"?>
<ds:datastoreItem xmlns:ds="http://schemas.openxmlformats.org/officeDocument/2006/customXml" ds:itemID="{D67B58CB-BC68-42A2-8EF1-7E89B0E1CDE3}"/>
</file>

<file path=customXml/itemProps3.xml><?xml version="1.0" encoding="utf-8"?>
<ds:datastoreItem xmlns:ds="http://schemas.openxmlformats.org/officeDocument/2006/customXml" ds:itemID="{0E17E11D-FD19-4233-A617-425D8F265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Payment Methods Information</dc:title>
  <dc:subject/>
  <dc:creator>TRINDER, Tricia</dc:creator>
  <cp:keywords/>
  <dc:description/>
  <cp:lastModifiedBy>FAULKNER, Jason (jdfau0)</cp:lastModifiedBy>
  <cp:revision>2</cp:revision>
  <dcterms:created xsi:type="dcterms:W3CDTF">2020-05-26T03:06:00Z</dcterms:created>
  <dcterms:modified xsi:type="dcterms:W3CDTF">2020-05-26T03:06:00Z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0x010100F38981E7F2AE92439E822D00AFA0BC31</vt:lpwstr>
  </property>
</Properties>
</file>